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877C9" w14:textId="77777777" w:rsidR="00B51E91" w:rsidRDefault="00261168">
      <w:pPr>
        <w:spacing w:after="0" w:line="240" w:lineRule="auto"/>
        <w:jc w:val="center"/>
        <w:rPr>
          <w:rFonts w:ascii="Arial Rounded" w:eastAsia="Arial Rounded" w:hAnsi="Arial Rounded" w:cs="Arial Rounded"/>
          <w:b/>
          <w:color w:val="273FF1"/>
          <w:sz w:val="44"/>
          <w:szCs w:val="44"/>
        </w:rPr>
      </w:pPr>
      <w:r>
        <w:rPr>
          <w:noProof/>
        </w:rPr>
        <w:drawing>
          <wp:anchor distT="0" distB="0" distL="114300" distR="114300" simplePos="0" relativeHeight="251658240" behindDoc="0" locked="0" layoutInCell="1" hidden="0" allowOverlap="1" wp14:anchorId="5FA1BF62" wp14:editId="5B37FE0C">
            <wp:simplePos x="0" y="0"/>
            <wp:positionH relativeFrom="column">
              <wp:posOffset>2315527</wp:posOffset>
            </wp:positionH>
            <wp:positionV relativeFrom="paragraph">
              <wp:posOffset>0</wp:posOffset>
            </wp:positionV>
            <wp:extent cx="1491615" cy="885190"/>
            <wp:effectExtent l="0" t="0" r="0" b="0"/>
            <wp:wrapSquare wrapText="bothSides" distT="0" distB="0" distL="114300" distR="114300"/>
            <wp:docPr id="1" name="image1.gif" descr="SSD Swirl blue.gif"/>
            <wp:cNvGraphicFramePr/>
            <a:graphic xmlns:a="http://schemas.openxmlformats.org/drawingml/2006/main">
              <a:graphicData uri="http://schemas.openxmlformats.org/drawingml/2006/picture">
                <pic:pic xmlns:pic="http://schemas.openxmlformats.org/drawingml/2006/picture">
                  <pic:nvPicPr>
                    <pic:cNvPr id="0" name="image1.gif" descr="SSD Swirl blue.gif"/>
                    <pic:cNvPicPr preferRelativeResize="0"/>
                  </pic:nvPicPr>
                  <pic:blipFill>
                    <a:blip r:embed="rId7"/>
                    <a:srcRect/>
                    <a:stretch>
                      <a:fillRect/>
                    </a:stretch>
                  </pic:blipFill>
                  <pic:spPr>
                    <a:xfrm>
                      <a:off x="0" y="0"/>
                      <a:ext cx="1491615" cy="885190"/>
                    </a:xfrm>
                    <a:prstGeom prst="rect">
                      <a:avLst/>
                    </a:prstGeom>
                    <a:ln/>
                  </pic:spPr>
                </pic:pic>
              </a:graphicData>
            </a:graphic>
          </wp:anchor>
        </w:drawing>
      </w:r>
    </w:p>
    <w:p w14:paraId="09D82E78" w14:textId="77777777" w:rsidR="00B51E91" w:rsidRDefault="00B51E91">
      <w:pPr>
        <w:spacing w:after="0" w:line="240" w:lineRule="auto"/>
        <w:rPr>
          <w:rFonts w:ascii="Arial Black" w:eastAsia="Arial Black" w:hAnsi="Arial Black" w:cs="Arial Black"/>
          <w:color w:val="0000FF"/>
          <w:sz w:val="36"/>
          <w:szCs w:val="36"/>
        </w:rPr>
      </w:pPr>
    </w:p>
    <w:p w14:paraId="457B59E8" w14:textId="77777777" w:rsidR="00B51E91" w:rsidRDefault="00B51E91">
      <w:pPr>
        <w:spacing w:after="0" w:line="240" w:lineRule="auto"/>
        <w:jc w:val="center"/>
        <w:rPr>
          <w:rFonts w:ascii="Arial Black" w:eastAsia="Arial Black" w:hAnsi="Arial Black" w:cs="Arial Black"/>
          <w:color w:val="0000FF"/>
          <w:sz w:val="36"/>
          <w:szCs w:val="36"/>
        </w:rPr>
      </w:pPr>
    </w:p>
    <w:p w14:paraId="2834E87B" w14:textId="77777777" w:rsidR="00B51E91" w:rsidRDefault="00261168">
      <w:pPr>
        <w:spacing w:after="0" w:line="240" w:lineRule="auto"/>
        <w:jc w:val="center"/>
        <w:rPr>
          <w:rFonts w:ascii="Arial Black" w:eastAsia="Arial Black" w:hAnsi="Arial Black" w:cs="Arial Black"/>
          <w:color w:val="0000FF"/>
          <w:sz w:val="36"/>
          <w:szCs w:val="36"/>
        </w:rPr>
      </w:pPr>
      <w:r>
        <w:rPr>
          <w:rFonts w:ascii="Arial Black" w:eastAsia="Arial Black" w:hAnsi="Arial Black" w:cs="Arial Black"/>
          <w:color w:val="0000FF"/>
          <w:sz w:val="36"/>
          <w:szCs w:val="36"/>
        </w:rPr>
        <w:t>Salem High School</w:t>
      </w:r>
    </w:p>
    <w:p w14:paraId="10C7904D" w14:textId="77777777" w:rsidR="00B51E91" w:rsidRDefault="00261168">
      <w:pPr>
        <w:spacing w:after="0" w:line="240" w:lineRule="auto"/>
        <w:jc w:val="center"/>
        <w:rPr>
          <w:rFonts w:ascii="Arial" w:eastAsia="Arial" w:hAnsi="Arial" w:cs="Arial"/>
          <w:b/>
          <w:color w:val="000000"/>
        </w:rPr>
      </w:pPr>
      <w:r>
        <w:rPr>
          <w:rFonts w:ascii="Arial" w:eastAsia="Arial" w:hAnsi="Arial" w:cs="Arial"/>
          <w:b/>
          <w:color w:val="000000"/>
        </w:rPr>
        <w:t xml:space="preserve">44 </w:t>
      </w:r>
      <w:proofErr w:type="spellStart"/>
      <w:r>
        <w:rPr>
          <w:rFonts w:ascii="Arial" w:eastAsia="Arial" w:hAnsi="Arial" w:cs="Arial"/>
          <w:b/>
          <w:color w:val="000000"/>
        </w:rPr>
        <w:t>Geremonty</w:t>
      </w:r>
      <w:proofErr w:type="spellEnd"/>
      <w:r>
        <w:rPr>
          <w:rFonts w:ascii="Arial" w:eastAsia="Arial" w:hAnsi="Arial" w:cs="Arial"/>
          <w:b/>
          <w:color w:val="000000"/>
        </w:rPr>
        <w:t xml:space="preserve"> Drive   Salem, New Hampshire 03079</w:t>
      </w:r>
    </w:p>
    <w:p w14:paraId="52F796BD" w14:textId="43B11E6A" w:rsidR="00B51E91" w:rsidRDefault="00261168">
      <w:pPr>
        <w:spacing w:after="0" w:line="240" w:lineRule="auto"/>
        <w:jc w:val="center"/>
        <w:rPr>
          <w:rFonts w:ascii="Arial" w:eastAsia="Arial" w:hAnsi="Arial" w:cs="Arial"/>
          <w:b/>
          <w:color w:val="000000"/>
        </w:rPr>
      </w:pPr>
      <w:r>
        <w:rPr>
          <w:rFonts w:ascii="Arial" w:eastAsia="Arial" w:hAnsi="Arial" w:cs="Arial"/>
          <w:b/>
          <w:color w:val="000000"/>
        </w:rPr>
        <w:t>(603) 893-</w:t>
      </w:r>
      <w:proofErr w:type="gramStart"/>
      <w:r>
        <w:rPr>
          <w:rFonts w:ascii="Arial" w:eastAsia="Arial" w:hAnsi="Arial" w:cs="Arial"/>
          <w:b/>
          <w:color w:val="000000"/>
        </w:rPr>
        <w:t xml:space="preserve">7069  </w:t>
      </w:r>
      <w:r w:rsidR="00A215D0">
        <w:rPr>
          <w:rFonts w:ascii="Arial" w:eastAsia="Arial" w:hAnsi="Arial" w:cs="Arial"/>
          <w:b/>
          <w:color w:val="000000"/>
        </w:rPr>
        <w:t>x</w:t>
      </w:r>
      <w:proofErr w:type="gramEnd"/>
      <w:r w:rsidR="00A215D0">
        <w:rPr>
          <w:rFonts w:ascii="Arial" w:eastAsia="Arial" w:hAnsi="Arial" w:cs="Arial"/>
          <w:b/>
          <w:color w:val="000000"/>
        </w:rPr>
        <w:t>5144</w:t>
      </w:r>
      <w:r>
        <w:rPr>
          <w:rFonts w:ascii="Arial" w:eastAsia="Arial" w:hAnsi="Arial" w:cs="Arial"/>
          <w:b/>
          <w:color w:val="000000"/>
        </w:rPr>
        <w:t xml:space="preserve"> </w:t>
      </w:r>
    </w:p>
    <w:p w14:paraId="7F5EB669" w14:textId="77777777" w:rsidR="00B51E91" w:rsidRDefault="00B51E91">
      <w:pPr>
        <w:spacing w:after="0" w:line="240" w:lineRule="auto"/>
        <w:jc w:val="center"/>
        <w:rPr>
          <w:rFonts w:ascii="Arial Rounded" w:eastAsia="Arial Rounded" w:hAnsi="Arial Rounded" w:cs="Arial Rounded"/>
          <w:b/>
        </w:rPr>
      </w:pPr>
    </w:p>
    <w:p w14:paraId="6F88CD9B" w14:textId="77777777" w:rsidR="00B51E91" w:rsidRDefault="00261168">
      <w:pPr>
        <w:tabs>
          <w:tab w:val="left" w:pos="7920"/>
        </w:tabs>
        <w:spacing w:after="0" w:line="240" w:lineRule="auto"/>
      </w:pPr>
      <w:r>
        <w:t>Dear Director:</w:t>
      </w:r>
    </w:p>
    <w:p w14:paraId="6E44B010" w14:textId="77777777" w:rsidR="00B51E91" w:rsidRDefault="00B51E91">
      <w:pPr>
        <w:tabs>
          <w:tab w:val="left" w:pos="7920"/>
        </w:tabs>
        <w:spacing w:after="0" w:line="240" w:lineRule="auto"/>
      </w:pPr>
    </w:p>
    <w:p w14:paraId="5C234049" w14:textId="0FAFF461" w:rsidR="00B51E91" w:rsidRDefault="00261168">
      <w:pPr>
        <w:tabs>
          <w:tab w:val="left" w:pos="7920"/>
        </w:tabs>
        <w:spacing w:after="0" w:line="240" w:lineRule="auto"/>
        <w:jc w:val="both"/>
      </w:pPr>
      <w:r>
        <w:t xml:space="preserve">Welcome to </w:t>
      </w:r>
      <w:r>
        <w:rPr>
          <w:color w:val="000000"/>
        </w:rPr>
        <w:t xml:space="preserve">the </w:t>
      </w:r>
      <w:r>
        <w:rPr>
          <w:b/>
          <w:color w:val="000000"/>
        </w:rPr>
        <w:t xml:space="preserve">March </w:t>
      </w:r>
      <w:r w:rsidR="00A215D0">
        <w:rPr>
          <w:b/>
        </w:rPr>
        <w:t>9</w:t>
      </w:r>
      <w:r>
        <w:rPr>
          <w:b/>
          <w:color w:val="000000"/>
        </w:rPr>
        <w:t>, 202</w:t>
      </w:r>
      <w:r w:rsidR="00A215D0">
        <w:rPr>
          <w:b/>
        </w:rPr>
        <w:t>4</w:t>
      </w:r>
      <w:r>
        <w:rPr>
          <w:b/>
          <w:color w:val="000000"/>
        </w:rPr>
        <w:t xml:space="preserve"> NESBA Competition</w:t>
      </w:r>
      <w:r>
        <w:t xml:space="preserve"> sponsored by the Salem High School P</w:t>
      </w:r>
      <w:r w:rsidR="00621313">
        <w:t>erforming Arts</w:t>
      </w:r>
      <w:r>
        <w:t xml:space="preserve"> Music Club.  Please take a few moments to familiarize yourself with the following information:</w:t>
      </w:r>
    </w:p>
    <w:p w14:paraId="4F660EB4" w14:textId="77777777" w:rsidR="00B51E91" w:rsidRDefault="00B51E91">
      <w:pPr>
        <w:tabs>
          <w:tab w:val="left" w:pos="7920"/>
        </w:tabs>
        <w:spacing w:after="0" w:line="240" w:lineRule="auto"/>
      </w:pPr>
    </w:p>
    <w:p w14:paraId="194EF598" w14:textId="77777777" w:rsidR="00B51E91" w:rsidRDefault="00261168">
      <w:pPr>
        <w:tabs>
          <w:tab w:val="left" w:pos="7920"/>
        </w:tabs>
        <w:spacing w:after="0" w:line="240" w:lineRule="auto"/>
      </w:pPr>
      <w:r>
        <w:rPr>
          <w:b/>
          <w:u w:val="single"/>
        </w:rPr>
        <w:t>SHOW SITE</w:t>
      </w:r>
      <w:r>
        <w:t xml:space="preserve">:  Salem High School 44 </w:t>
      </w:r>
      <w:proofErr w:type="spellStart"/>
      <w:r>
        <w:t>Geremonty</w:t>
      </w:r>
      <w:proofErr w:type="spellEnd"/>
      <w:r>
        <w:t xml:space="preserve"> Drive, Salem, NH  03079  </w:t>
      </w:r>
    </w:p>
    <w:p w14:paraId="053098C5" w14:textId="77777777" w:rsidR="00B51E91" w:rsidRDefault="00261168">
      <w:pPr>
        <w:tabs>
          <w:tab w:val="left" w:pos="7920"/>
        </w:tabs>
        <w:spacing w:after="0" w:line="240" w:lineRule="auto"/>
      </w:pPr>
      <w:r>
        <w:t>Directions to Salem High School are attached.</w:t>
      </w:r>
    </w:p>
    <w:p w14:paraId="34617B29" w14:textId="77777777" w:rsidR="00B51E91" w:rsidRDefault="00B51E91">
      <w:pPr>
        <w:tabs>
          <w:tab w:val="left" w:pos="7920"/>
        </w:tabs>
        <w:spacing w:after="0" w:line="240" w:lineRule="auto"/>
      </w:pPr>
    </w:p>
    <w:p w14:paraId="1ABE9336" w14:textId="02D72B73" w:rsidR="00B51E91" w:rsidRDefault="00261168">
      <w:pPr>
        <w:tabs>
          <w:tab w:val="left" w:pos="7920"/>
        </w:tabs>
        <w:spacing w:after="0" w:line="240" w:lineRule="auto"/>
      </w:pPr>
      <w:r>
        <w:rPr>
          <w:b/>
          <w:u w:val="single"/>
        </w:rPr>
        <w:t>START TIME</w:t>
      </w:r>
      <w:r>
        <w:t xml:space="preserve">: </w:t>
      </w:r>
      <w:r w:rsidR="00A215D0">
        <w:t>1</w:t>
      </w:r>
      <w:r>
        <w:t>:00 PM</w:t>
      </w:r>
    </w:p>
    <w:p w14:paraId="1C2244C1" w14:textId="2611177A" w:rsidR="00B51E91" w:rsidRDefault="00261168">
      <w:pPr>
        <w:tabs>
          <w:tab w:val="left" w:pos="7920"/>
        </w:tabs>
        <w:spacing w:after="0" w:line="240" w:lineRule="auto"/>
      </w:pPr>
      <w:r>
        <w:t>Salem High School will be open to everyone at 1</w:t>
      </w:r>
      <w:r w:rsidR="00A215D0">
        <w:t>1</w:t>
      </w:r>
      <w:r>
        <w:t>:</w:t>
      </w:r>
      <w:r w:rsidR="00A215D0">
        <w:t>3</w:t>
      </w:r>
      <w:r>
        <w:t xml:space="preserve">0 </w:t>
      </w:r>
      <w:r w:rsidR="00A215D0">
        <w:t>A</w:t>
      </w:r>
      <w:r>
        <w:t xml:space="preserve">M.  Please respect this time. </w:t>
      </w:r>
    </w:p>
    <w:p w14:paraId="69B45430" w14:textId="77777777" w:rsidR="00B51E91" w:rsidRDefault="00261168">
      <w:pPr>
        <w:tabs>
          <w:tab w:val="left" w:pos="7920"/>
        </w:tabs>
        <w:spacing w:after="0" w:line="240" w:lineRule="auto"/>
      </w:pPr>
      <w:r>
        <w:t>The detailed schedule can be found on the NESBA website (www.nesba.org)</w:t>
      </w:r>
    </w:p>
    <w:p w14:paraId="460E987E" w14:textId="77777777" w:rsidR="00B51E91" w:rsidRDefault="00B51E91">
      <w:pPr>
        <w:tabs>
          <w:tab w:val="left" w:pos="7920"/>
        </w:tabs>
        <w:spacing w:after="0" w:line="240" w:lineRule="auto"/>
      </w:pPr>
    </w:p>
    <w:p w14:paraId="38FCF88F" w14:textId="0CE04B5E" w:rsidR="00B51E91" w:rsidRDefault="00261168">
      <w:pPr>
        <w:tabs>
          <w:tab w:val="left" w:pos="7920"/>
        </w:tabs>
        <w:spacing w:after="0" w:line="240" w:lineRule="auto"/>
      </w:pPr>
      <w:r>
        <w:rPr>
          <w:b/>
          <w:u w:val="single"/>
        </w:rPr>
        <w:t>CHECK-IN</w:t>
      </w:r>
      <w:r>
        <w:t xml:space="preserve">: ALL GROUPS INCLUDING PERCUSSION AND GUARD will check in at the athletic entrance, located in the rear of the building (see attached map).  Please follow the signs. All performers MUST use this entrance where they will be checked in and stamped. For Guard and Percussion groups, all props, floors, and equipment will be brought through the </w:t>
      </w:r>
      <w:r>
        <w:rPr>
          <w:b/>
        </w:rPr>
        <w:t>scene shop entrance ONLY</w:t>
      </w:r>
      <w:r>
        <w:t xml:space="preserve"> located to the right of the Performing Arts Center entrance (see map).  Do NOT bring equipment through the Performing Arts Center main entrance. </w:t>
      </w:r>
      <w:r>
        <w:rPr>
          <w:b/>
        </w:rPr>
        <w:t>Percussion equipment will be brought in at a designated time 20 minutes before your warm up time begins.</w:t>
      </w:r>
      <w:r>
        <w:t xml:space="preserve">  </w:t>
      </w:r>
      <w:r>
        <w:rPr>
          <w:b/>
        </w:rPr>
        <w:t xml:space="preserve">Winter guard equipment will be brought in at a designated time 1 hour before your body warm up </w:t>
      </w:r>
      <w:proofErr w:type="gramStart"/>
      <w:r>
        <w:rPr>
          <w:b/>
        </w:rPr>
        <w:t>time .</w:t>
      </w:r>
      <w:proofErr w:type="gramEnd"/>
      <w:r>
        <w:rPr>
          <w:b/>
        </w:rPr>
        <w:t xml:space="preserve"> </w:t>
      </w:r>
      <w:r>
        <w:t xml:space="preserve">Non-performing students/adults assisting with truck unloading/moving equipment will need to pay the admission fee before entering into the building through the scene shop.  </w:t>
      </w:r>
      <w:r>
        <w:rPr>
          <w:b/>
        </w:rPr>
        <w:t>Please take your props and equipment out of the building immediately following your unit’s performance</w:t>
      </w:r>
      <w:r w:rsidR="00621313">
        <w:rPr>
          <w:b/>
        </w:rPr>
        <w:t xml:space="preserve">.  </w:t>
      </w:r>
      <w:r w:rsidR="00A215D0">
        <w:rPr>
          <w:b/>
        </w:rPr>
        <w:t xml:space="preserve">Percussion groups and equipment will exit through the Art Hallway leading to the truck parking area at the front of the building.  Color Guards will bring their equipment out through the </w:t>
      </w:r>
      <w:r w:rsidR="00347F67">
        <w:rPr>
          <w:b/>
        </w:rPr>
        <w:t>scene shop</w:t>
      </w:r>
      <w:r w:rsidR="00A215D0">
        <w:rPr>
          <w:b/>
        </w:rPr>
        <w:t>.</w:t>
      </w:r>
    </w:p>
    <w:p w14:paraId="5BD8572C" w14:textId="77777777" w:rsidR="00B51E91" w:rsidRDefault="00B51E91">
      <w:pPr>
        <w:tabs>
          <w:tab w:val="left" w:pos="7920"/>
        </w:tabs>
        <w:spacing w:after="0" w:line="240" w:lineRule="auto"/>
      </w:pPr>
    </w:p>
    <w:p w14:paraId="159508EE" w14:textId="005FA6E6" w:rsidR="00B51E91" w:rsidRDefault="00261168">
      <w:pPr>
        <w:tabs>
          <w:tab w:val="left" w:pos="7920"/>
        </w:tabs>
        <w:spacing w:after="0" w:line="240" w:lineRule="auto"/>
        <w:rPr>
          <w:b/>
        </w:rPr>
      </w:pPr>
      <w:r>
        <w:rPr>
          <w:b/>
          <w:u w:val="single"/>
        </w:rPr>
        <w:t>**BUS &amp; EQUIPMENT TRUCK PARKING:</w:t>
      </w:r>
      <w:r>
        <w:rPr>
          <w:b/>
        </w:rPr>
        <w:t xml:space="preserve"> </w:t>
      </w:r>
      <w:r>
        <w:rPr>
          <w:i/>
        </w:rPr>
        <w:t>All Equipment trucks</w:t>
      </w:r>
      <w:r>
        <w:t xml:space="preserve"> will park, unload, and load at the </w:t>
      </w:r>
      <w:r>
        <w:rPr>
          <w:i/>
        </w:rPr>
        <w:t>Main Entrance to Salem High School</w:t>
      </w:r>
      <w:r>
        <w:t xml:space="preserve"> (Please see attached map). </w:t>
      </w:r>
      <w:r>
        <w:rPr>
          <w:u w:val="single"/>
        </w:rPr>
        <w:t>DO NOT park in the Bus Loop as this presents a fire lane hazard.</w:t>
      </w:r>
      <w:r>
        <w:t xml:space="preserve"> </w:t>
      </w:r>
      <w:r w:rsidR="005E3508">
        <w:t xml:space="preserve"> </w:t>
      </w:r>
      <w:r w:rsidR="005E3508" w:rsidRPr="005E3508">
        <w:rPr>
          <w:u w:val="single"/>
        </w:rPr>
        <w:t xml:space="preserve">There are a total of 3 Tractor Trailers coming to this show.  The tractor trailers </w:t>
      </w:r>
      <w:r w:rsidR="005E3508" w:rsidRPr="005E3508">
        <w:rPr>
          <w:b/>
          <w:bCs/>
          <w:u w:val="single"/>
        </w:rPr>
        <w:t>will</w:t>
      </w:r>
      <w:r w:rsidR="005E3508" w:rsidRPr="005E3508">
        <w:rPr>
          <w:u w:val="single"/>
        </w:rPr>
        <w:t xml:space="preserve"> be parked in designated areas of the bus loop that will allow us to maintain the fire lane</w:t>
      </w:r>
      <w:r w:rsidR="005E3508">
        <w:t xml:space="preserve">.  </w:t>
      </w:r>
      <w:r>
        <w:rPr>
          <w:i/>
        </w:rPr>
        <w:t>Bus entrance:</w:t>
      </w:r>
      <w:r>
        <w:t xml:space="preserve"> This is separate from the truck entrance. Please follow signs to the performer drop off area and parking that is at the back of the school near the Performer Check-In Entrance.   </w:t>
      </w:r>
      <w:r>
        <w:rPr>
          <w:b/>
        </w:rPr>
        <w:t>Units driving individual cars including staff members, please do not park in the bus or truck area- please park in the main lot</w:t>
      </w:r>
      <w:r w:rsidR="00F60658">
        <w:rPr>
          <w:b/>
        </w:rPr>
        <w:t xml:space="preserve"> and enter through the Performer </w:t>
      </w:r>
      <w:proofErr w:type="spellStart"/>
      <w:r w:rsidR="00F60658">
        <w:rPr>
          <w:b/>
        </w:rPr>
        <w:t>Entance</w:t>
      </w:r>
      <w:proofErr w:type="spellEnd"/>
      <w:r w:rsidR="00F60658">
        <w:rPr>
          <w:b/>
        </w:rPr>
        <w:t xml:space="preserve"> Check-in at the lower level</w:t>
      </w:r>
      <w:r>
        <w:rPr>
          <w:b/>
        </w:rPr>
        <w:t>.</w:t>
      </w:r>
    </w:p>
    <w:p w14:paraId="1184530D" w14:textId="77777777" w:rsidR="00B51E91" w:rsidRDefault="00B51E91">
      <w:pPr>
        <w:tabs>
          <w:tab w:val="left" w:pos="7920"/>
        </w:tabs>
        <w:spacing w:after="0" w:line="240" w:lineRule="auto"/>
      </w:pPr>
    </w:p>
    <w:p w14:paraId="1C72E33B" w14:textId="4CFF11C5" w:rsidR="00B51E91" w:rsidRDefault="00261168">
      <w:pPr>
        <w:tabs>
          <w:tab w:val="left" w:pos="7920"/>
        </w:tabs>
        <w:spacing w:after="0" w:line="240" w:lineRule="auto"/>
      </w:pPr>
      <w:r>
        <w:rPr>
          <w:b/>
          <w:u w:val="single"/>
        </w:rPr>
        <w:t>ADMISSION</w:t>
      </w:r>
      <w:r>
        <w:t>: $1</w:t>
      </w:r>
      <w:r w:rsidR="00761DD8">
        <w:t>5</w:t>
      </w:r>
      <w:r>
        <w:t>.00 for adults, $</w:t>
      </w:r>
      <w:r w:rsidR="00761DD8">
        <w:t>10</w:t>
      </w:r>
      <w:r>
        <w:t>.00 for students, children 5 and under are free</w:t>
      </w:r>
    </w:p>
    <w:p w14:paraId="47662410" w14:textId="77777777" w:rsidR="00761DD8" w:rsidRDefault="00761DD8">
      <w:pPr>
        <w:tabs>
          <w:tab w:val="left" w:pos="7920"/>
        </w:tabs>
        <w:spacing w:after="0" w:line="240" w:lineRule="auto"/>
      </w:pPr>
    </w:p>
    <w:p w14:paraId="09AFDE3C" w14:textId="07473463" w:rsidR="00761DD8" w:rsidRPr="00761DD8" w:rsidRDefault="00761DD8">
      <w:pPr>
        <w:tabs>
          <w:tab w:val="left" w:pos="7920"/>
        </w:tabs>
        <w:spacing w:after="0" w:line="240" w:lineRule="auto"/>
      </w:pPr>
      <w:r>
        <w:rPr>
          <w:b/>
          <w:bCs/>
          <w:u w:val="single"/>
        </w:rPr>
        <w:t xml:space="preserve">PAYMENT:  </w:t>
      </w:r>
      <w:r>
        <w:t>Each group should submit their purchase order or a check for $100 payable to SHS PAMC.</w:t>
      </w:r>
    </w:p>
    <w:p w14:paraId="7E84092D" w14:textId="77777777" w:rsidR="00B51E91" w:rsidRDefault="00B51E91">
      <w:pPr>
        <w:tabs>
          <w:tab w:val="left" w:pos="7920"/>
        </w:tabs>
        <w:spacing w:after="0" w:line="240" w:lineRule="auto"/>
      </w:pPr>
    </w:p>
    <w:p w14:paraId="2A60ECC6" w14:textId="37E4D283" w:rsidR="00B51E91" w:rsidRDefault="00261168">
      <w:pPr>
        <w:tabs>
          <w:tab w:val="left" w:pos="7920"/>
        </w:tabs>
        <w:spacing w:after="0" w:line="240" w:lineRule="auto"/>
      </w:pPr>
      <w:r>
        <w:rPr>
          <w:b/>
          <w:u w:val="single"/>
        </w:rPr>
        <w:t>STAFF PASSES</w:t>
      </w:r>
      <w:r>
        <w:t>:  NESBA has supplied all units with their allotted number of staff passes.  Cost for additional staff and chaperones is $1</w:t>
      </w:r>
      <w:r w:rsidR="00761DD8">
        <w:t>5</w:t>
      </w:r>
      <w:r>
        <w:t>.00.</w:t>
      </w:r>
    </w:p>
    <w:p w14:paraId="63683148" w14:textId="77777777" w:rsidR="00B51E91" w:rsidRDefault="00B51E91">
      <w:pPr>
        <w:tabs>
          <w:tab w:val="left" w:pos="7920"/>
        </w:tabs>
        <w:spacing w:after="0" w:line="240" w:lineRule="auto"/>
      </w:pPr>
    </w:p>
    <w:p w14:paraId="2F3790B1" w14:textId="77777777" w:rsidR="00B51E91" w:rsidRDefault="00261168">
      <w:pPr>
        <w:tabs>
          <w:tab w:val="left" w:pos="7920"/>
        </w:tabs>
        <w:spacing w:after="0" w:line="240" w:lineRule="auto"/>
      </w:pPr>
      <w:r>
        <w:rPr>
          <w:b/>
          <w:u w:val="single"/>
        </w:rPr>
        <w:t>SPECTATOR ENTRANCE</w:t>
      </w:r>
      <w:r>
        <w:t>:  Spectators enter the building through the Performing Arts Center Entrance, located on the side of the building (closest to the large parking lot and the large flagpole)</w:t>
      </w:r>
    </w:p>
    <w:p w14:paraId="01B6A19C" w14:textId="77777777" w:rsidR="00B51E91" w:rsidRDefault="00B51E91">
      <w:pPr>
        <w:tabs>
          <w:tab w:val="left" w:pos="7920"/>
        </w:tabs>
        <w:spacing w:after="0" w:line="240" w:lineRule="auto"/>
      </w:pPr>
    </w:p>
    <w:p w14:paraId="56627FD7" w14:textId="77777777" w:rsidR="00B51E91" w:rsidRDefault="00261168">
      <w:pPr>
        <w:tabs>
          <w:tab w:val="left" w:pos="7920"/>
        </w:tabs>
        <w:spacing w:after="0" w:line="240" w:lineRule="auto"/>
      </w:pPr>
      <w:r>
        <w:rPr>
          <w:b/>
          <w:u w:val="single"/>
        </w:rPr>
        <w:t>FOOD</w:t>
      </w:r>
      <w:r>
        <w:t>:  Concessions available in the cafeteria.  Plan on eating while you’re here!</w:t>
      </w:r>
    </w:p>
    <w:p w14:paraId="1BCF2E5B" w14:textId="77777777" w:rsidR="00B51E91" w:rsidRDefault="00B51E91">
      <w:pPr>
        <w:tabs>
          <w:tab w:val="left" w:pos="7920"/>
        </w:tabs>
        <w:spacing w:after="0" w:line="240" w:lineRule="auto"/>
      </w:pPr>
    </w:p>
    <w:p w14:paraId="76321BF7" w14:textId="70926B77" w:rsidR="00B51E91" w:rsidRDefault="00261168">
      <w:pPr>
        <w:tabs>
          <w:tab w:val="left" w:pos="7920"/>
        </w:tabs>
        <w:spacing w:after="0" w:line="240" w:lineRule="auto"/>
      </w:pPr>
      <w:r>
        <w:rPr>
          <w:b/>
          <w:u w:val="single"/>
        </w:rPr>
        <w:t>DRESSING ROOMS</w:t>
      </w:r>
      <w:r>
        <w:t>:  Girls and Boys locker rooms are available.  We advise that one adult from each organization stay with your group while they are in the dressing area.  Also, please advise your members not to bring valuable personal items with them.  NESBA, the SHS P</w:t>
      </w:r>
      <w:r w:rsidR="00F60658">
        <w:t>A</w:t>
      </w:r>
      <w:r>
        <w:t>MC, and Salem High School cannot be held responsible for any personal property that is lost or damaged.</w:t>
      </w:r>
    </w:p>
    <w:p w14:paraId="7B67DACC" w14:textId="77777777" w:rsidR="00B51E91" w:rsidRDefault="00B51E91">
      <w:pPr>
        <w:tabs>
          <w:tab w:val="left" w:pos="7920"/>
        </w:tabs>
        <w:spacing w:after="0" w:line="240" w:lineRule="auto"/>
      </w:pPr>
    </w:p>
    <w:p w14:paraId="5A41BEEA" w14:textId="77777777" w:rsidR="00B51E91" w:rsidRDefault="00261168">
      <w:pPr>
        <w:tabs>
          <w:tab w:val="left" w:pos="7920"/>
        </w:tabs>
        <w:spacing w:after="0" w:line="240" w:lineRule="auto"/>
      </w:pPr>
      <w:r>
        <w:rPr>
          <w:b/>
          <w:u w:val="single"/>
        </w:rPr>
        <w:t>USE OF BUILDING</w:t>
      </w:r>
      <w:r>
        <w:t xml:space="preserve">:  THERE IS ABSOLUTELY </w:t>
      </w:r>
      <w:r>
        <w:rPr>
          <w:b/>
          <w:i/>
          <w:u w:val="single"/>
        </w:rPr>
        <w:t>NO SMOKING</w:t>
      </w:r>
      <w:r>
        <w:rPr>
          <w:b/>
        </w:rPr>
        <w:t xml:space="preserve"> </w:t>
      </w:r>
      <w:r>
        <w:t>IN THE BUILDING OR ON SCHOOL GROUNDS.  THERE IS NO FOOD OR DRINK OTHER THAN WATER ALLOWED IN THE PERFORMANCE GYM, THE WARM UP GYM, OR THE PERCUSSION WARM UP AREAS IN THE MUSIC SUITE.  Please do not use areas of the building that have been sectioned or taped off.  Some areas of the building are taped off for safety reasons and we ask that your members, staff members, and parents respect this policy.</w:t>
      </w:r>
    </w:p>
    <w:p w14:paraId="27460C1F" w14:textId="77777777" w:rsidR="00B51E91" w:rsidRDefault="00B51E91">
      <w:pPr>
        <w:tabs>
          <w:tab w:val="left" w:pos="7920"/>
        </w:tabs>
        <w:spacing w:after="0" w:line="240" w:lineRule="auto"/>
      </w:pPr>
    </w:p>
    <w:p w14:paraId="454BD76E" w14:textId="76AFF128" w:rsidR="00B51E91" w:rsidRDefault="00261168">
      <w:pPr>
        <w:tabs>
          <w:tab w:val="left" w:pos="7920"/>
        </w:tabs>
        <w:spacing w:after="0" w:line="240" w:lineRule="auto"/>
      </w:pPr>
      <w:r>
        <w:rPr>
          <w:b/>
          <w:u w:val="single"/>
        </w:rPr>
        <w:t xml:space="preserve">WARM-UP AREAS:  </w:t>
      </w:r>
      <w:r>
        <w:t xml:space="preserve">The lower gym will be available for Winter Guard warm-ups during the warm-up times scheduled by NESBA for each performing unit.  Each Winter Guard unit will be assigned to a designated warm up space in the gym for body warm up (1/2 court) as well as a space for equipment warm up (1/2 court). </w:t>
      </w:r>
      <w:r>
        <w:rPr>
          <w:i/>
        </w:rPr>
        <w:t xml:space="preserve">Absolutely no spinning on the body </w:t>
      </w:r>
      <w:proofErr w:type="gramStart"/>
      <w:r>
        <w:rPr>
          <w:i/>
        </w:rPr>
        <w:t>warm</w:t>
      </w:r>
      <w:proofErr w:type="gramEnd"/>
      <w:r>
        <w:rPr>
          <w:i/>
        </w:rPr>
        <w:t xml:space="preserve"> up court!</w:t>
      </w:r>
      <w:r>
        <w:t xml:space="preserve">  Equipment warmup area will have mats down to protect the </w:t>
      </w:r>
      <w:r w:rsidR="0082195B">
        <w:t>wood</w:t>
      </w:r>
      <w:r>
        <w:t xml:space="preserve"> floor.  Please be considerate of others.  Winter Percussion units will be escorted to their designated warm-up area after they enter the scene shop with their equipment.</w:t>
      </w:r>
    </w:p>
    <w:p w14:paraId="09946C75" w14:textId="77777777" w:rsidR="00B51E91" w:rsidRDefault="00B51E91">
      <w:pPr>
        <w:tabs>
          <w:tab w:val="left" w:pos="7920"/>
        </w:tabs>
        <w:spacing w:after="0" w:line="240" w:lineRule="auto"/>
      </w:pPr>
    </w:p>
    <w:p w14:paraId="20A7792D" w14:textId="58EBD304" w:rsidR="00B51E91" w:rsidRDefault="003F6121">
      <w:pPr>
        <w:tabs>
          <w:tab w:val="left" w:pos="7920"/>
        </w:tabs>
        <w:spacing w:after="0" w:line="240" w:lineRule="auto"/>
      </w:pPr>
      <w:r>
        <w:rPr>
          <w:b/>
          <w:u w:val="single"/>
        </w:rPr>
        <w:t>VERTICAL</w:t>
      </w:r>
      <w:r w:rsidR="00261168">
        <w:rPr>
          <w:b/>
          <w:u w:val="single"/>
        </w:rPr>
        <w:t xml:space="preserve"> CENTER LINE</w:t>
      </w:r>
      <w:r w:rsidR="00261168">
        <w:t xml:space="preserve">:  We will be utilizing the </w:t>
      </w:r>
      <w:r>
        <w:t>Vertical</w:t>
      </w:r>
      <w:r w:rsidR="00261168">
        <w:t xml:space="preserve"> Center Line process to bring units onto the floor.  Should you have any questions regarding this, please see </w:t>
      </w:r>
      <w:r w:rsidR="0082195B">
        <w:t>the NESBA Coordinator</w:t>
      </w:r>
      <w:r w:rsidR="00261168">
        <w:t xml:space="preserve"> prior to your unit’s performance.  </w:t>
      </w:r>
      <w:r w:rsidR="00261168" w:rsidRPr="003F6121">
        <w:rPr>
          <w:b/>
          <w:bCs/>
        </w:rPr>
        <w:t xml:space="preserve">All Percussion and Guard Units will </w:t>
      </w:r>
      <w:r w:rsidRPr="003F6121">
        <w:rPr>
          <w:b/>
          <w:bCs/>
        </w:rPr>
        <w:t>enter</w:t>
      </w:r>
      <w:r w:rsidR="00261168" w:rsidRPr="003F6121">
        <w:rPr>
          <w:b/>
          <w:bCs/>
        </w:rPr>
        <w:t xml:space="preserve"> on the </w:t>
      </w:r>
      <w:r w:rsidRPr="003F6121">
        <w:rPr>
          <w:b/>
          <w:bCs/>
        </w:rPr>
        <w:t>stage right</w:t>
      </w:r>
      <w:r w:rsidR="00261168" w:rsidRPr="003F6121">
        <w:rPr>
          <w:b/>
          <w:bCs/>
        </w:rPr>
        <w:t xml:space="preserve"> </w:t>
      </w:r>
      <w:r w:rsidRPr="003F6121">
        <w:rPr>
          <w:b/>
          <w:bCs/>
        </w:rPr>
        <w:t xml:space="preserve">side </w:t>
      </w:r>
      <w:r w:rsidR="00261168" w:rsidRPr="003F6121">
        <w:rPr>
          <w:b/>
          <w:bCs/>
        </w:rPr>
        <w:t xml:space="preserve">of the </w:t>
      </w:r>
      <w:r w:rsidRPr="003F6121">
        <w:rPr>
          <w:b/>
          <w:bCs/>
        </w:rPr>
        <w:t>performance area</w:t>
      </w:r>
      <w:r w:rsidR="00261168" w:rsidRPr="003F6121">
        <w:rPr>
          <w:b/>
          <w:bCs/>
        </w:rPr>
        <w:t xml:space="preserve"> and exit from </w:t>
      </w:r>
      <w:r w:rsidRPr="003F6121">
        <w:rPr>
          <w:b/>
          <w:bCs/>
        </w:rPr>
        <w:t>stage left</w:t>
      </w:r>
      <w:r w:rsidR="00261168" w:rsidRPr="003F6121">
        <w:rPr>
          <w:b/>
          <w:bCs/>
        </w:rPr>
        <w:t xml:space="preserve">. </w:t>
      </w:r>
    </w:p>
    <w:p w14:paraId="53E06BD8" w14:textId="1AD46907" w:rsidR="00B51E91" w:rsidRPr="005E3508" w:rsidRDefault="00261168">
      <w:pPr>
        <w:tabs>
          <w:tab w:val="left" w:pos="7920"/>
        </w:tabs>
        <w:spacing w:after="0" w:line="240" w:lineRule="auto"/>
        <w:ind w:left="720"/>
      </w:pPr>
      <w:r>
        <w:t xml:space="preserve">As </w:t>
      </w:r>
      <w:r w:rsidR="005E3508">
        <w:t xml:space="preserve">percussion </w:t>
      </w:r>
      <w:r>
        <w:t xml:space="preserve">units exit the gym, they will turn </w:t>
      </w:r>
      <w:r w:rsidRPr="00261168">
        <w:rPr>
          <w:b/>
          <w:bCs/>
        </w:rPr>
        <w:t>right</w:t>
      </w:r>
      <w:r>
        <w:t xml:space="preserve"> to exit through the lobby and down the hall toward the Main Entrance. </w:t>
      </w:r>
      <w:r w:rsidR="005E3508">
        <w:t xml:space="preserve">As guard units exit the gym they will turn </w:t>
      </w:r>
      <w:r w:rsidR="005E3508">
        <w:rPr>
          <w:b/>
          <w:bCs/>
        </w:rPr>
        <w:t xml:space="preserve">left </w:t>
      </w:r>
      <w:r w:rsidR="005E3508">
        <w:t>to exit with equipment and props though the scene shop.</w:t>
      </w:r>
    </w:p>
    <w:p w14:paraId="0FC9C638" w14:textId="77777777" w:rsidR="00B51E91" w:rsidRDefault="00B51E91">
      <w:pPr>
        <w:tabs>
          <w:tab w:val="left" w:pos="7920"/>
        </w:tabs>
        <w:spacing w:after="0" w:line="240" w:lineRule="auto"/>
      </w:pPr>
    </w:p>
    <w:p w14:paraId="4AC6134E" w14:textId="4D92A3AF" w:rsidR="00B51E91" w:rsidRDefault="00261168">
      <w:pPr>
        <w:tabs>
          <w:tab w:val="left" w:pos="7920"/>
        </w:tabs>
        <w:spacing w:after="0" w:line="240" w:lineRule="auto"/>
      </w:pPr>
      <w:r>
        <w:rPr>
          <w:b/>
          <w:u w:val="single"/>
        </w:rPr>
        <w:t>AWARDS</w:t>
      </w:r>
      <w:r w:rsidR="00761DD8">
        <w:rPr>
          <w:b/>
          <w:u w:val="single"/>
        </w:rPr>
        <w:t>/CRITIQUE</w:t>
      </w:r>
      <w:r>
        <w:t xml:space="preserve">:  There will be two award presentations; </w:t>
      </w:r>
      <w:r w:rsidR="003C0FA4">
        <w:t xml:space="preserve">one </w:t>
      </w:r>
      <w:r>
        <w:t xml:space="preserve">at the conclusion of the </w:t>
      </w:r>
      <w:r w:rsidR="005E3508">
        <w:t>Percussion</w:t>
      </w:r>
      <w:r>
        <w:t xml:space="preserve"> segment of the event and </w:t>
      </w:r>
      <w:r w:rsidR="00F60658">
        <w:t xml:space="preserve">the second </w:t>
      </w:r>
      <w:r>
        <w:t xml:space="preserve">at the conclusion of the </w:t>
      </w:r>
      <w:r w:rsidR="005E3508">
        <w:t>Color Guard</w:t>
      </w:r>
      <w:r>
        <w:t xml:space="preserve"> segment of the event. Captains will meet in the hallway by the performance entrance prior to the awards ceremony. </w:t>
      </w:r>
      <w:r w:rsidR="00761DD8">
        <w:t>If NESBA determines that critique will be happening, it will happen in the chorus room located near the scene shop entrance.</w:t>
      </w:r>
      <w:r w:rsidR="003C0FA4">
        <w:t xml:space="preserve">  You must register in advance for Critique using Competition Suite.</w:t>
      </w:r>
    </w:p>
    <w:p w14:paraId="2BDF83AF" w14:textId="77777777" w:rsidR="00B51E91" w:rsidRDefault="00B51E91">
      <w:pPr>
        <w:tabs>
          <w:tab w:val="left" w:pos="7920"/>
        </w:tabs>
        <w:spacing w:after="0" w:line="240" w:lineRule="auto"/>
      </w:pPr>
    </w:p>
    <w:p w14:paraId="38CB9D14" w14:textId="77777777" w:rsidR="00B51E91" w:rsidRDefault="00261168">
      <w:pPr>
        <w:tabs>
          <w:tab w:val="left" w:pos="7920"/>
        </w:tabs>
        <w:spacing w:after="0" w:line="240" w:lineRule="auto"/>
      </w:pPr>
      <w:r>
        <w:rPr>
          <w:b/>
          <w:u w:val="single"/>
        </w:rPr>
        <w:t>PROPS &amp; EQUIPMENT</w:t>
      </w:r>
      <w:r>
        <w:t>:  There is limited space for props and equipment in the main lobby area.  Floors will be stored in the hallway near the performance gym entrance.  There will be volunteers to direct you. Please plan to take your props and equipment out of the building immediately following your unit(s) performance(s).</w:t>
      </w:r>
    </w:p>
    <w:p w14:paraId="7655CD32" w14:textId="77777777" w:rsidR="00B51E91" w:rsidRDefault="00B51E91">
      <w:pPr>
        <w:tabs>
          <w:tab w:val="left" w:pos="7920"/>
        </w:tabs>
        <w:spacing w:after="0" w:line="240" w:lineRule="auto"/>
      </w:pPr>
    </w:p>
    <w:p w14:paraId="54ADFB90" w14:textId="77777777" w:rsidR="00B51E91" w:rsidRDefault="00261168">
      <w:pPr>
        <w:tabs>
          <w:tab w:val="left" w:pos="7920"/>
        </w:tabs>
        <w:spacing w:after="0" w:line="240" w:lineRule="auto"/>
      </w:pPr>
      <w:r>
        <w:t xml:space="preserve">If you have any questions, please call me at school 603-893-7069 </w:t>
      </w:r>
      <w:proofErr w:type="spellStart"/>
      <w:r>
        <w:t>ext</w:t>
      </w:r>
      <w:proofErr w:type="spellEnd"/>
      <w:r>
        <w:t xml:space="preserve"> 5144, or e-mail me at </w:t>
      </w:r>
      <w:hyperlink r:id="rId8">
        <w:r>
          <w:rPr>
            <w:color w:val="0000FF"/>
            <w:u w:val="single"/>
          </w:rPr>
          <w:t>mclaussen@sau57.org</w:t>
        </w:r>
      </w:hyperlink>
      <w:r>
        <w:t>.  Cell phone – (day of show only) 603-275-2313.  See you in Salem…Good Luck!!</w:t>
      </w:r>
    </w:p>
    <w:p w14:paraId="31989BA7" w14:textId="77777777" w:rsidR="00B51E91" w:rsidRDefault="00B51E91">
      <w:pPr>
        <w:tabs>
          <w:tab w:val="left" w:pos="7920"/>
        </w:tabs>
        <w:spacing w:after="0" w:line="240" w:lineRule="auto"/>
      </w:pPr>
    </w:p>
    <w:p w14:paraId="4698356D" w14:textId="77777777" w:rsidR="00B51E91" w:rsidRDefault="00261168">
      <w:pPr>
        <w:tabs>
          <w:tab w:val="left" w:pos="7920"/>
        </w:tabs>
        <w:spacing w:after="0" w:line="240" w:lineRule="auto"/>
      </w:pPr>
      <w:r>
        <w:t>Sincerely,</w:t>
      </w:r>
    </w:p>
    <w:p w14:paraId="584675AE" w14:textId="77777777" w:rsidR="00B51E91" w:rsidRDefault="00B51E91">
      <w:pPr>
        <w:tabs>
          <w:tab w:val="left" w:pos="7920"/>
        </w:tabs>
        <w:spacing w:after="0" w:line="240" w:lineRule="auto"/>
      </w:pPr>
    </w:p>
    <w:p w14:paraId="221D814F" w14:textId="77777777" w:rsidR="00B51E91" w:rsidRDefault="00261168">
      <w:pPr>
        <w:tabs>
          <w:tab w:val="left" w:pos="7920"/>
        </w:tabs>
        <w:spacing w:after="0" w:line="240" w:lineRule="auto"/>
      </w:pPr>
      <w:r>
        <w:t>Marty Claussen</w:t>
      </w:r>
    </w:p>
    <w:p w14:paraId="60F67928" w14:textId="77777777" w:rsidR="00B51E91" w:rsidRDefault="00261168">
      <w:pPr>
        <w:tabs>
          <w:tab w:val="left" w:pos="7920"/>
        </w:tabs>
        <w:spacing w:after="0" w:line="240" w:lineRule="auto"/>
      </w:pPr>
      <w:r>
        <w:t>SHS Band Director</w:t>
      </w:r>
    </w:p>
    <w:p w14:paraId="142E33C1" w14:textId="77777777" w:rsidR="0082195B" w:rsidRDefault="0082195B">
      <w:pPr>
        <w:rPr>
          <w:color w:val="000000"/>
          <w:sz w:val="36"/>
          <w:szCs w:val="36"/>
          <w:u w:val="single"/>
        </w:rPr>
      </w:pPr>
    </w:p>
    <w:p w14:paraId="22F214C7" w14:textId="77777777" w:rsidR="00761DD8" w:rsidRDefault="00761DD8">
      <w:pPr>
        <w:rPr>
          <w:color w:val="000000"/>
          <w:sz w:val="36"/>
          <w:szCs w:val="36"/>
          <w:u w:val="single"/>
        </w:rPr>
      </w:pPr>
    </w:p>
    <w:p w14:paraId="793A9824" w14:textId="77777777" w:rsidR="00B51E91" w:rsidRDefault="00261168">
      <w:pPr>
        <w:rPr>
          <w:color w:val="000000"/>
          <w:sz w:val="36"/>
          <w:szCs w:val="36"/>
          <w:u w:val="single"/>
        </w:rPr>
      </w:pPr>
      <w:r>
        <w:rPr>
          <w:color w:val="000000"/>
          <w:sz w:val="36"/>
          <w:szCs w:val="36"/>
          <w:u w:val="single"/>
        </w:rPr>
        <w:t>DIRECTIONS TO SALEM HIGH SCHOOL, SALEM, NH</w:t>
      </w:r>
    </w:p>
    <w:p w14:paraId="57EB8DFE" w14:textId="77777777" w:rsidR="00B51E91" w:rsidRDefault="00B51E91">
      <w:pPr>
        <w:tabs>
          <w:tab w:val="left" w:pos="7920"/>
        </w:tabs>
        <w:spacing w:after="0" w:line="240" w:lineRule="auto"/>
        <w:rPr>
          <w:rFonts w:ascii="Times New Roman" w:eastAsia="Times New Roman" w:hAnsi="Times New Roman" w:cs="Times New Roman"/>
          <w:b/>
          <w:sz w:val="28"/>
          <w:szCs w:val="28"/>
        </w:rPr>
      </w:pPr>
    </w:p>
    <w:p w14:paraId="02B33F4A" w14:textId="77777777" w:rsidR="00B51E91" w:rsidRDefault="00261168">
      <w:pPr>
        <w:spacing w:after="0" w:line="240" w:lineRule="auto"/>
        <w:rPr>
          <w:rFonts w:ascii="Arial" w:eastAsia="Arial" w:hAnsi="Arial" w:cs="Arial"/>
          <w:b/>
          <w:sz w:val="28"/>
          <w:szCs w:val="28"/>
        </w:rPr>
      </w:pPr>
      <w:r>
        <w:rPr>
          <w:rFonts w:ascii="Arial" w:eastAsia="Arial" w:hAnsi="Arial" w:cs="Arial"/>
          <w:b/>
          <w:sz w:val="28"/>
          <w:szCs w:val="28"/>
        </w:rPr>
        <w:t xml:space="preserve">44 </w:t>
      </w:r>
      <w:proofErr w:type="spellStart"/>
      <w:r>
        <w:rPr>
          <w:rFonts w:ascii="Arial" w:eastAsia="Arial" w:hAnsi="Arial" w:cs="Arial"/>
          <w:b/>
          <w:sz w:val="28"/>
          <w:szCs w:val="28"/>
        </w:rPr>
        <w:t>Geremonty</w:t>
      </w:r>
      <w:proofErr w:type="spellEnd"/>
      <w:r>
        <w:rPr>
          <w:rFonts w:ascii="Arial" w:eastAsia="Arial" w:hAnsi="Arial" w:cs="Arial"/>
          <w:b/>
          <w:sz w:val="28"/>
          <w:szCs w:val="28"/>
        </w:rPr>
        <w:t xml:space="preserve"> Drive   Salem, New Hampshire 03079</w:t>
      </w:r>
    </w:p>
    <w:p w14:paraId="318FB095" w14:textId="77777777" w:rsidR="00B51E91" w:rsidRDefault="00B51E91">
      <w:pPr>
        <w:spacing w:after="0" w:line="240" w:lineRule="auto"/>
        <w:rPr>
          <w:rFonts w:ascii="Times New Roman" w:eastAsia="Times New Roman" w:hAnsi="Times New Roman" w:cs="Times New Roman"/>
          <w:b/>
          <w:sz w:val="28"/>
          <w:szCs w:val="28"/>
        </w:rPr>
      </w:pPr>
    </w:p>
    <w:p w14:paraId="70760E88" w14:textId="77777777" w:rsidR="00B51E91" w:rsidRDefault="00261168">
      <w:pPr>
        <w:spacing w:after="0" w:line="240" w:lineRule="auto"/>
        <w:jc w:val="both"/>
        <w:rPr>
          <w:sz w:val="28"/>
          <w:szCs w:val="28"/>
        </w:rPr>
      </w:pPr>
      <w:r>
        <w:rPr>
          <w:sz w:val="28"/>
          <w:szCs w:val="28"/>
        </w:rPr>
        <w:t>Take Route 95 North to Route 128 North to the junction of Routes 128 and 93.  Proceed North on Route 93 to Exit #1 in New Hampshire, Rockingham Park Boulevard.  Stay in the center lane, do not go up the ramp to the right.  Proceed straight through the lights, under the overpass.  Cross over Route 28 and continue straight (99 Restaurant on the right).  About ½ mile from intersection (passing the police station), take a left at the overhead blinking light (</w:t>
      </w:r>
      <w:proofErr w:type="spellStart"/>
      <w:r>
        <w:rPr>
          <w:sz w:val="28"/>
          <w:szCs w:val="28"/>
        </w:rPr>
        <w:t>Geremonty</w:t>
      </w:r>
      <w:proofErr w:type="spellEnd"/>
      <w:r>
        <w:rPr>
          <w:sz w:val="28"/>
          <w:szCs w:val="28"/>
        </w:rPr>
        <w:t xml:space="preserve"> Drive).  There is a white sign indicating Town Office, District Court, etc.  Salem High School is about ¼ mile down on the left.  </w:t>
      </w:r>
    </w:p>
    <w:p w14:paraId="7C187668" w14:textId="77777777" w:rsidR="00B51E91" w:rsidRDefault="00B51E91">
      <w:pPr>
        <w:spacing w:after="0" w:line="240" w:lineRule="auto"/>
        <w:jc w:val="both"/>
        <w:rPr>
          <w:sz w:val="28"/>
          <w:szCs w:val="28"/>
        </w:rPr>
      </w:pPr>
    </w:p>
    <w:p w14:paraId="51836F7D" w14:textId="77777777" w:rsidR="00B51E91" w:rsidRDefault="00261168">
      <w:pPr>
        <w:spacing w:after="0" w:line="240" w:lineRule="auto"/>
        <w:jc w:val="both"/>
        <w:rPr>
          <w:sz w:val="28"/>
          <w:szCs w:val="28"/>
        </w:rPr>
      </w:pPr>
      <w:bookmarkStart w:id="0" w:name="_gjdgxs" w:colFirst="0" w:colLast="0"/>
      <w:bookmarkEnd w:id="0"/>
      <w:r>
        <w:rPr>
          <w:b/>
          <w:sz w:val="28"/>
          <w:szCs w:val="28"/>
          <w:u w:val="single"/>
        </w:rPr>
        <w:t>The truck entrance</w:t>
      </w:r>
      <w:r>
        <w:rPr>
          <w:b/>
          <w:sz w:val="28"/>
          <w:szCs w:val="28"/>
        </w:rPr>
        <w:t xml:space="preserve"> is the driveway on the left </w:t>
      </w:r>
      <w:r w:rsidRPr="005E3508">
        <w:rPr>
          <w:b/>
          <w:i/>
          <w:iCs/>
          <w:sz w:val="28"/>
          <w:szCs w:val="28"/>
          <w:u w:val="single"/>
        </w:rPr>
        <w:t>before</w:t>
      </w:r>
      <w:r>
        <w:rPr>
          <w:b/>
          <w:sz w:val="28"/>
          <w:szCs w:val="28"/>
        </w:rPr>
        <w:t xml:space="preserve"> the SHS electric sign and directly across from the Salem Town Hall.</w:t>
      </w:r>
    </w:p>
    <w:p w14:paraId="3A58E40E" w14:textId="77777777" w:rsidR="00B51E91" w:rsidRDefault="00B51E91">
      <w:pPr>
        <w:spacing w:after="0" w:line="240" w:lineRule="auto"/>
        <w:jc w:val="both"/>
        <w:rPr>
          <w:sz w:val="28"/>
          <w:szCs w:val="28"/>
        </w:rPr>
      </w:pPr>
    </w:p>
    <w:p w14:paraId="7F31B829" w14:textId="77777777" w:rsidR="00B51E91" w:rsidRDefault="00261168">
      <w:pPr>
        <w:spacing w:after="0" w:line="240" w:lineRule="auto"/>
        <w:jc w:val="both"/>
        <w:rPr>
          <w:b/>
          <w:sz w:val="28"/>
          <w:szCs w:val="28"/>
        </w:rPr>
      </w:pPr>
      <w:r>
        <w:rPr>
          <w:b/>
          <w:sz w:val="28"/>
          <w:szCs w:val="28"/>
          <w:u w:val="single"/>
        </w:rPr>
        <w:t>The bus entrance</w:t>
      </w:r>
      <w:r>
        <w:rPr>
          <w:b/>
          <w:sz w:val="28"/>
          <w:szCs w:val="28"/>
        </w:rPr>
        <w:t xml:space="preserve"> is the drive on the left </w:t>
      </w:r>
      <w:r w:rsidRPr="005E3508">
        <w:rPr>
          <w:b/>
          <w:sz w:val="28"/>
          <w:szCs w:val="28"/>
          <w:u w:val="single"/>
        </w:rPr>
        <w:t>AFTER</w:t>
      </w:r>
      <w:r>
        <w:rPr>
          <w:b/>
          <w:sz w:val="28"/>
          <w:szCs w:val="28"/>
        </w:rPr>
        <w:t xml:space="preserve"> the SHS electric sign. Follow signs to bring your busses around the back of the school for performer drop off and parking. </w:t>
      </w:r>
    </w:p>
    <w:p w14:paraId="3172FD3F" w14:textId="77777777" w:rsidR="00B51E91" w:rsidRDefault="00B51E91">
      <w:pPr>
        <w:spacing w:after="0" w:line="240" w:lineRule="auto"/>
        <w:jc w:val="both"/>
        <w:rPr>
          <w:b/>
          <w:sz w:val="28"/>
          <w:szCs w:val="28"/>
        </w:rPr>
      </w:pPr>
    </w:p>
    <w:p w14:paraId="236A3992" w14:textId="77777777" w:rsidR="00B51E91" w:rsidRDefault="00261168">
      <w:pPr>
        <w:spacing w:after="0" w:line="240" w:lineRule="auto"/>
        <w:jc w:val="both"/>
        <w:rPr>
          <w:b/>
          <w:sz w:val="28"/>
          <w:szCs w:val="28"/>
          <w:u w:val="single"/>
        </w:rPr>
      </w:pPr>
      <w:r>
        <w:rPr>
          <w:b/>
          <w:sz w:val="28"/>
          <w:szCs w:val="28"/>
          <w:highlight w:val="yellow"/>
          <w:u w:val="single"/>
        </w:rPr>
        <w:t>DO NOT PARK IN THE BUS LOOP AS THIS BLOCKS FIRE LANES.</w:t>
      </w:r>
    </w:p>
    <w:p w14:paraId="3D2F6E28" w14:textId="77777777" w:rsidR="00B51E91" w:rsidRDefault="00261168">
      <w:pPr>
        <w:spacing w:after="0" w:line="240" w:lineRule="auto"/>
        <w:jc w:val="both"/>
        <w:rPr>
          <w:b/>
          <w:sz w:val="28"/>
          <w:szCs w:val="28"/>
        </w:rPr>
      </w:pPr>
      <w:r>
        <w:rPr>
          <w:b/>
          <w:sz w:val="28"/>
          <w:szCs w:val="28"/>
        </w:rPr>
        <w:br/>
        <w:t>NO INDIVIDUAL AUTOMOBILES ALLOWED IN THE TRUCK OR BUS PARKING AREA!!  PLEASE PARK IN THE MAIN LOT (NEXT DRIVEWAY AFTER THE BUS/TRUCK ENTRANCE MARKED BY THE SAU OFFICE SIGN).</w:t>
      </w:r>
    </w:p>
    <w:p w14:paraId="5B4C7DF6" w14:textId="77777777" w:rsidR="00D474D1" w:rsidRDefault="00D474D1">
      <w:pPr>
        <w:spacing w:after="0" w:line="240" w:lineRule="auto"/>
        <w:jc w:val="both"/>
        <w:rPr>
          <w:b/>
          <w:sz w:val="28"/>
          <w:szCs w:val="28"/>
        </w:rPr>
      </w:pPr>
    </w:p>
    <w:p w14:paraId="4A8261F3" w14:textId="77777777" w:rsidR="00D474D1" w:rsidRDefault="00D474D1">
      <w:pPr>
        <w:spacing w:after="0" w:line="240" w:lineRule="auto"/>
        <w:jc w:val="both"/>
        <w:rPr>
          <w:b/>
          <w:sz w:val="28"/>
          <w:szCs w:val="28"/>
        </w:rPr>
      </w:pPr>
    </w:p>
    <w:p w14:paraId="6AB72857" w14:textId="77777777" w:rsidR="00D474D1" w:rsidRDefault="00D474D1">
      <w:pPr>
        <w:spacing w:after="0" w:line="240" w:lineRule="auto"/>
        <w:jc w:val="both"/>
        <w:rPr>
          <w:b/>
          <w:sz w:val="28"/>
          <w:szCs w:val="28"/>
        </w:rPr>
      </w:pPr>
    </w:p>
    <w:p w14:paraId="26D85737" w14:textId="77777777" w:rsidR="00D474D1" w:rsidRDefault="00D474D1">
      <w:pPr>
        <w:spacing w:after="0" w:line="240" w:lineRule="auto"/>
        <w:jc w:val="both"/>
        <w:rPr>
          <w:b/>
          <w:sz w:val="28"/>
          <w:szCs w:val="28"/>
        </w:rPr>
      </w:pPr>
    </w:p>
    <w:p w14:paraId="323D6C25" w14:textId="77777777" w:rsidR="00D474D1" w:rsidRDefault="00D474D1">
      <w:pPr>
        <w:spacing w:after="0" w:line="240" w:lineRule="auto"/>
        <w:jc w:val="both"/>
        <w:rPr>
          <w:b/>
          <w:sz w:val="28"/>
          <w:szCs w:val="28"/>
        </w:rPr>
      </w:pPr>
    </w:p>
    <w:p w14:paraId="0B2A33CA" w14:textId="77777777" w:rsidR="00D474D1" w:rsidRDefault="00D474D1">
      <w:pPr>
        <w:spacing w:after="0" w:line="240" w:lineRule="auto"/>
        <w:jc w:val="both"/>
        <w:rPr>
          <w:b/>
          <w:sz w:val="28"/>
          <w:szCs w:val="28"/>
        </w:rPr>
      </w:pPr>
    </w:p>
    <w:p w14:paraId="523DB9C9" w14:textId="77777777" w:rsidR="00D474D1" w:rsidRDefault="00D474D1">
      <w:pPr>
        <w:spacing w:after="0" w:line="240" w:lineRule="auto"/>
        <w:jc w:val="both"/>
        <w:rPr>
          <w:b/>
          <w:sz w:val="28"/>
          <w:szCs w:val="28"/>
        </w:rPr>
      </w:pPr>
    </w:p>
    <w:p w14:paraId="0554A638" w14:textId="77777777" w:rsidR="00D474D1" w:rsidRDefault="00D474D1">
      <w:pPr>
        <w:spacing w:after="0" w:line="240" w:lineRule="auto"/>
        <w:jc w:val="both"/>
        <w:rPr>
          <w:b/>
          <w:sz w:val="28"/>
          <w:szCs w:val="28"/>
        </w:rPr>
      </w:pPr>
    </w:p>
    <w:p w14:paraId="1B3E3B39" w14:textId="77777777" w:rsidR="00D474D1" w:rsidRDefault="00D474D1">
      <w:pPr>
        <w:spacing w:after="0" w:line="240" w:lineRule="auto"/>
        <w:jc w:val="both"/>
        <w:rPr>
          <w:b/>
          <w:sz w:val="28"/>
          <w:szCs w:val="28"/>
        </w:rPr>
      </w:pPr>
    </w:p>
    <w:p w14:paraId="7495A84B" w14:textId="77777777" w:rsidR="00D474D1" w:rsidRDefault="00D474D1">
      <w:pPr>
        <w:spacing w:after="0" w:line="240" w:lineRule="auto"/>
        <w:jc w:val="both"/>
        <w:rPr>
          <w:b/>
          <w:sz w:val="28"/>
          <w:szCs w:val="28"/>
        </w:rPr>
      </w:pPr>
    </w:p>
    <w:p w14:paraId="6974EAAE" w14:textId="77777777" w:rsidR="00D474D1" w:rsidRDefault="00D474D1">
      <w:pPr>
        <w:spacing w:after="0" w:line="240" w:lineRule="auto"/>
        <w:jc w:val="both"/>
        <w:rPr>
          <w:b/>
          <w:sz w:val="28"/>
          <w:szCs w:val="28"/>
        </w:rPr>
      </w:pPr>
    </w:p>
    <w:p w14:paraId="747865AD" w14:textId="77777777" w:rsidR="00D474D1" w:rsidRDefault="00D474D1">
      <w:pPr>
        <w:spacing w:after="0" w:line="240" w:lineRule="auto"/>
        <w:jc w:val="both"/>
        <w:rPr>
          <w:b/>
          <w:sz w:val="28"/>
          <w:szCs w:val="28"/>
        </w:rPr>
      </w:pPr>
    </w:p>
    <w:p w14:paraId="6B48FAA1" w14:textId="77777777" w:rsidR="00D474D1" w:rsidRDefault="00D474D1">
      <w:pPr>
        <w:spacing w:after="0" w:line="240" w:lineRule="auto"/>
        <w:jc w:val="both"/>
        <w:rPr>
          <w:b/>
          <w:sz w:val="28"/>
          <w:szCs w:val="28"/>
        </w:rPr>
      </w:pPr>
    </w:p>
    <w:p w14:paraId="1D959E39" w14:textId="00D5733C" w:rsidR="00D474D1" w:rsidRDefault="00D474D1">
      <w:pPr>
        <w:spacing w:after="0" w:line="240" w:lineRule="auto"/>
        <w:jc w:val="both"/>
        <w:rPr>
          <w:b/>
          <w:sz w:val="28"/>
          <w:szCs w:val="28"/>
        </w:rPr>
      </w:pPr>
      <w:r>
        <w:rPr>
          <w:b/>
          <w:noProof/>
          <w:sz w:val="28"/>
          <w:szCs w:val="28"/>
        </w:rPr>
        <w:lastRenderedPageBreak/>
        <w:drawing>
          <wp:inline distT="0" distB="0" distL="0" distR="0" wp14:anchorId="17B26C83" wp14:editId="203E5149">
            <wp:extent cx="6126480" cy="7928610"/>
            <wp:effectExtent l="0" t="0" r="0" b="0"/>
            <wp:docPr id="122834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4682" name="Picture 122834682"/>
                    <pic:cNvPicPr/>
                  </pic:nvPicPr>
                  <pic:blipFill>
                    <a:blip r:embed="rId9">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3707C4A0" w14:textId="77777777" w:rsidR="00D474D1" w:rsidRDefault="00D474D1">
      <w:pPr>
        <w:spacing w:after="0" w:line="240" w:lineRule="auto"/>
        <w:jc w:val="both"/>
        <w:rPr>
          <w:b/>
          <w:sz w:val="28"/>
          <w:szCs w:val="28"/>
        </w:rPr>
      </w:pPr>
    </w:p>
    <w:p w14:paraId="1865B666" w14:textId="77777777" w:rsidR="00D474D1" w:rsidRDefault="00D474D1">
      <w:pPr>
        <w:spacing w:after="0" w:line="240" w:lineRule="auto"/>
        <w:jc w:val="both"/>
        <w:rPr>
          <w:b/>
          <w:sz w:val="28"/>
          <w:szCs w:val="28"/>
        </w:rPr>
      </w:pPr>
    </w:p>
    <w:p w14:paraId="286B9CDC" w14:textId="77777777" w:rsidR="00D474D1" w:rsidRDefault="00D474D1">
      <w:pPr>
        <w:spacing w:after="0" w:line="240" w:lineRule="auto"/>
        <w:jc w:val="both"/>
        <w:rPr>
          <w:b/>
          <w:sz w:val="28"/>
          <w:szCs w:val="28"/>
        </w:rPr>
      </w:pPr>
    </w:p>
    <w:p w14:paraId="58146F51" w14:textId="77777777" w:rsidR="00D474D1" w:rsidRDefault="00D474D1">
      <w:pPr>
        <w:spacing w:after="0" w:line="240" w:lineRule="auto"/>
        <w:jc w:val="both"/>
        <w:rPr>
          <w:b/>
          <w:sz w:val="28"/>
          <w:szCs w:val="28"/>
        </w:rPr>
      </w:pPr>
    </w:p>
    <w:p w14:paraId="61BC65A5" w14:textId="67915A9E" w:rsidR="00D474D1" w:rsidRDefault="00D474D1">
      <w:pPr>
        <w:spacing w:after="0" w:line="240" w:lineRule="auto"/>
        <w:jc w:val="both"/>
        <w:rPr>
          <w:b/>
          <w:sz w:val="28"/>
          <w:szCs w:val="28"/>
        </w:rPr>
      </w:pPr>
      <w:r>
        <w:rPr>
          <w:b/>
          <w:noProof/>
          <w:sz w:val="28"/>
          <w:szCs w:val="28"/>
        </w:rPr>
        <w:lastRenderedPageBreak/>
        <w:drawing>
          <wp:inline distT="0" distB="0" distL="0" distR="0" wp14:anchorId="4E4E5975" wp14:editId="0DE1B8FC">
            <wp:extent cx="6126480" cy="7928610"/>
            <wp:effectExtent l="0" t="0" r="0" b="0"/>
            <wp:docPr id="726719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19971" name="Picture 726719971"/>
                    <pic:cNvPicPr/>
                  </pic:nvPicPr>
                  <pic:blipFill>
                    <a:blip r:embed="rId10">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4E0A203F" w14:textId="77777777" w:rsidR="00D474D1" w:rsidRDefault="00D474D1">
      <w:pPr>
        <w:spacing w:after="0" w:line="240" w:lineRule="auto"/>
        <w:jc w:val="both"/>
        <w:rPr>
          <w:b/>
          <w:sz w:val="28"/>
          <w:szCs w:val="28"/>
        </w:rPr>
      </w:pPr>
    </w:p>
    <w:p w14:paraId="2EE46593" w14:textId="77777777" w:rsidR="008E3054" w:rsidRDefault="008E3054">
      <w:pPr>
        <w:spacing w:after="0" w:line="240" w:lineRule="auto"/>
        <w:jc w:val="both"/>
        <w:rPr>
          <w:b/>
          <w:sz w:val="28"/>
          <w:szCs w:val="28"/>
        </w:rPr>
      </w:pPr>
    </w:p>
    <w:p w14:paraId="6D379B46" w14:textId="77777777" w:rsidR="008E3054" w:rsidRDefault="008E3054">
      <w:pPr>
        <w:spacing w:after="0" w:line="240" w:lineRule="auto"/>
        <w:jc w:val="both"/>
        <w:rPr>
          <w:b/>
          <w:sz w:val="28"/>
          <w:szCs w:val="28"/>
        </w:rPr>
      </w:pPr>
    </w:p>
    <w:p w14:paraId="5F7075C2" w14:textId="77777777" w:rsidR="008E3054" w:rsidRDefault="008E3054">
      <w:pPr>
        <w:spacing w:after="0" w:line="240" w:lineRule="auto"/>
        <w:jc w:val="both"/>
        <w:rPr>
          <w:b/>
          <w:sz w:val="28"/>
          <w:szCs w:val="28"/>
        </w:rPr>
      </w:pPr>
    </w:p>
    <w:p w14:paraId="767546A6" w14:textId="693213F8" w:rsidR="008E3054" w:rsidRDefault="008E3054">
      <w:pPr>
        <w:spacing w:after="0" w:line="240" w:lineRule="auto"/>
        <w:jc w:val="both"/>
        <w:rPr>
          <w:b/>
          <w:noProof/>
          <w:sz w:val="28"/>
          <w:szCs w:val="28"/>
        </w:rPr>
      </w:pPr>
      <w:r>
        <w:rPr>
          <w:b/>
          <w:noProof/>
          <w:sz w:val="28"/>
          <w:szCs w:val="28"/>
        </w:rPr>
        <w:lastRenderedPageBreak/>
        <w:drawing>
          <wp:inline distT="0" distB="0" distL="0" distR="0" wp14:anchorId="41350622" wp14:editId="77F343DF">
            <wp:extent cx="6126480" cy="7928610"/>
            <wp:effectExtent l="0" t="0" r="0" b="0"/>
            <wp:docPr id="1707495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95616" name="Picture 1707495616"/>
                    <pic:cNvPicPr/>
                  </pic:nvPicPr>
                  <pic:blipFill>
                    <a:blip r:embed="rId11">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1E56B741" w14:textId="77777777" w:rsidR="008E3054" w:rsidRDefault="008E3054" w:rsidP="008E3054">
      <w:pPr>
        <w:rPr>
          <w:b/>
          <w:noProof/>
          <w:sz w:val="28"/>
          <w:szCs w:val="28"/>
        </w:rPr>
      </w:pPr>
    </w:p>
    <w:p w14:paraId="27142131" w14:textId="77777777" w:rsidR="008E3054" w:rsidRDefault="008E3054" w:rsidP="008E3054">
      <w:pPr>
        <w:jc w:val="right"/>
        <w:rPr>
          <w:sz w:val="28"/>
          <w:szCs w:val="28"/>
        </w:rPr>
      </w:pPr>
    </w:p>
    <w:p w14:paraId="7911C08C" w14:textId="77777777" w:rsidR="008E3054" w:rsidRDefault="008E3054" w:rsidP="008E3054">
      <w:pPr>
        <w:jc w:val="right"/>
        <w:rPr>
          <w:sz w:val="28"/>
          <w:szCs w:val="28"/>
        </w:rPr>
      </w:pPr>
    </w:p>
    <w:p w14:paraId="6B30E85E" w14:textId="540369F7" w:rsidR="008E3054" w:rsidRDefault="008E3054" w:rsidP="008E3054">
      <w:pPr>
        <w:jc w:val="right"/>
        <w:rPr>
          <w:sz w:val="28"/>
          <w:szCs w:val="28"/>
        </w:rPr>
      </w:pPr>
      <w:r>
        <w:rPr>
          <w:noProof/>
          <w:sz w:val="28"/>
          <w:szCs w:val="28"/>
        </w:rPr>
        <w:drawing>
          <wp:inline distT="0" distB="0" distL="0" distR="0" wp14:anchorId="2204FFCD" wp14:editId="6696C0F3">
            <wp:extent cx="6126480" cy="7928610"/>
            <wp:effectExtent l="0" t="0" r="0" b="0"/>
            <wp:docPr id="778705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5107" name="Picture 778705107"/>
                    <pic:cNvPicPr/>
                  </pic:nvPicPr>
                  <pic:blipFill>
                    <a:blip r:embed="rId12">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3CF7D2E4" w14:textId="77777777" w:rsidR="008E3054" w:rsidRPr="008E3054" w:rsidRDefault="008E3054" w:rsidP="008E3054">
      <w:pPr>
        <w:jc w:val="right"/>
        <w:rPr>
          <w:sz w:val="28"/>
          <w:szCs w:val="28"/>
        </w:rPr>
      </w:pPr>
    </w:p>
    <w:sectPr w:rsidR="008E3054" w:rsidRPr="008E3054">
      <w:pgSz w:w="12240" w:h="15840"/>
      <w:pgMar w:top="936" w:right="1152" w:bottom="93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3B2BE" w14:textId="77777777" w:rsidR="00B1211B" w:rsidRDefault="00B1211B" w:rsidP="00D474D1">
      <w:pPr>
        <w:spacing w:after="0" w:line="240" w:lineRule="auto"/>
      </w:pPr>
      <w:r>
        <w:separator/>
      </w:r>
    </w:p>
  </w:endnote>
  <w:endnote w:type="continuationSeparator" w:id="0">
    <w:p w14:paraId="1DBC3696" w14:textId="77777777" w:rsidR="00B1211B" w:rsidRDefault="00B1211B" w:rsidP="00D47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w:altName w:val="Arial"/>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C9263" w14:textId="77777777" w:rsidR="00B1211B" w:rsidRDefault="00B1211B" w:rsidP="00D474D1">
      <w:pPr>
        <w:spacing w:after="0" w:line="240" w:lineRule="auto"/>
      </w:pPr>
      <w:r>
        <w:separator/>
      </w:r>
    </w:p>
  </w:footnote>
  <w:footnote w:type="continuationSeparator" w:id="0">
    <w:p w14:paraId="760CF60F" w14:textId="77777777" w:rsidR="00B1211B" w:rsidRDefault="00B1211B" w:rsidP="00D474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E91"/>
    <w:rsid w:val="00091833"/>
    <w:rsid w:val="00261168"/>
    <w:rsid w:val="00347F67"/>
    <w:rsid w:val="003C0FA4"/>
    <w:rsid w:val="003F6121"/>
    <w:rsid w:val="00565242"/>
    <w:rsid w:val="005E3508"/>
    <w:rsid w:val="00621313"/>
    <w:rsid w:val="00761DD8"/>
    <w:rsid w:val="0082195B"/>
    <w:rsid w:val="008E3054"/>
    <w:rsid w:val="00A215D0"/>
    <w:rsid w:val="00B1211B"/>
    <w:rsid w:val="00B51E91"/>
    <w:rsid w:val="00D474D1"/>
    <w:rsid w:val="00E6741D"/>
    <w:rsid w:val="00F60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ED2E8"/>
  <w15:docId w15:val="{596FB486-9695-0947-9547-694270FC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47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4D1"/>
  </w:style>
  <w:style w:type="paragraph" w:styleId="Footer">
    <w:name w:val="footer"/>
    <w:basedOn w:val="Normal"/>
    <w:link w:val="FooterChar"/>
    <w:uiPriority w:val="99"/>
    <w:unhideWhenUsed/>
    <w:rsid w:val="00D47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claussen@sau57.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63357-9221-D940-82E4-A9736965D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1120</Words>
  <Characters>6389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2023-02-01T17:10:00Z</cp:lastPrinted>
  <dcterms:created xsi:type="dcterms:W3CDTF">2024-02-09T18:39:00Z</dcterms:created>
  <dcterms:modified xsi:type="dcterms:W3CDTF">2024-02-09T18:39:00Z</dcterms:modified>
</cp:coreProperties>
</file>